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AA935">
      <w:pPr>
        <w:rPr>
          <w:rFonts w:hint="default"/>
          <w:b w:val="0"/>
          <w:bCs w:val="0"/>
          <w:highlight w:val="none"/>
          <w:lang w:val="en-US"/>
        </w:rPr>
      </w:pPr>
      <w:bookmarkStart w:id="24" w:name="_GoBack"/>
      <w:bookmarkEnd w:id="24"/>
      <w:bookmarkStart w:id="0" w:name="_Toc438052120"/>
      <w:bookmarkStart w:id="1" w:name="_Toc18555"/>
      <w:bookmarkStart w:id="2" w:name="_Toc26689"/>
      <w:bookmarkStart w:id="3" w:name="_Toc19026"/>
      <w:bookmarkStart w:id="4" w:name="_Toc12096_WPSOffice_Level1"/>
      <w:bookmarkStart w:id="5" w:name="_Toc23061"/>
      <w:bookmarkStart w:id="6" w:name="_Toc31077"/>
      <w:bookmarkStart w:id="7" w:name="_Toc2"/>
      <w:r>
        <w:rPr>
          <w:rFonts w:hint="eastAsia"/>
          <w:b w:val="0"/>
          <w:bCs w:val="0"/>
          <w:highlight w:val="none"/>
          <w:lang w:val="en-US" w:eastAsia="zh-CN"/>
        </w:rPr>
        <w:t>附件1.承诺函</w:t>
      </w:r>
    </w:p>
    <w:p w14:paraId="148E16B9">
      <w:pPr>
        <w:spacing w:line="440" w:lineRule="exact"/>
        <w:jc w:val="center"/>
        <w:rPr>
          <w:rFonts w:hint="eastAsia" w:ascii="微软雅黑" w:hAnsi="微软雅黑" w:eastAsia="微软雅黑" w:cs="微软雅黑"/>
          <w:sz w:val="32"/>
          <w:szCs w:val="32"/>
        </w:rPr>
      </w:pPr>
      <w:r>
        <w:rPr>
          <w:rFonts w:hint="eastAsia" w:ascii="微软雅黑" w:hAnsi="微软雅黑" w:eastAsia="微软雅黑" w:cs="微软雅黑"/>
          <w:b/>
          <w:bCs/>
          <w:sz w:val="32"/>
          <w:szCs w:val="32"/>
          <w:lang w:val="en-US" w:eastAsia="zh-CN"/>
        </w:rPr>
        <w:t>投标</w:t>
      </w:r>
      <w:r>
        <w:rPr>
          <w:rFonts w:hint="eastAsia" w:ascii="微软雅黑" w:hAnsi="微软雅黑" w:eastAsia="微软雅黑" w:cs="微软雅黑"/>
          <w:b/>
          <w:bCs/>
          <w:sz w:val="32"/>
          <w:szCs w:val="32"/>
        </w:rPr>
        <w:t>承诺函</w:t>
      </w:r>
    </w:p>
    <w:p w14:paraId="18EEDD3C">
      <w:pPr>
        <w:spacing w:line="440" w:lineRule="exact"/>
        <w:rPr>
          <w:szCs w:val="21"/>
        </w:rPr>
      </w:pPr>
      <w:r>
        <w:rPr>
          <w:rFonts w:hint="eastAsia"/>
          <w:szCs w:val="21"/>
          <w:u w:val="single"/>
          <w:lang w:val="en-US" w:eastAsia="zh-CN"/>
        </w:rPr>
        <w:t xml:space="preserve">                                                     </w:t>
      </w:r>
      <w:r>
        <w:rPr>
          <w:szCs w:val="21"/>
          <w:u w:val="none"/>
        </w:rPr>
        <w:t>（招标人名称）：</w:t>
      </w:r>
    </w:p>
    <w:p w14:paraId="10031740">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2C9B7CE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7148A75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3015E2FB">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91DC05F">
      <w:pPr>
        <w:pStyle w:val="7"/>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3EF6CB77">
      <w:pPr>
        <w:pStyle w:val="7"/>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2DC2008D">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74CD592F">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6F7B614">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7501BF1A">
      <w:pPr>
        <w:spacing w:line="440" w:lineRule="exact"/>
        <w:rPr>
          <w:rFonts w:hint="eastAsia"/>
          <w:szCs w:val="21"/>
        </w:rPr>
      </w:pPr>
    </w:p>
    <w:p w14:paraId="55D47A15">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4A93C557">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66D573AF">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sectPr>
          <w:pgSz w:w="11906" w:h="16838"/>
          <w:pgMar w:top="1701" w:right="1417" w:bottom="1417" w:left="1417" w:header="1304" w:footer="992" w:gutter="0"/>
          <w:pgBorders>
            <w:top w:val="none" w:sz="0" w:space="0"/>
            <w:left w:val="none" w:sz="0" w:space="0"/>
            <w:bottom w:val="none" w:sz="0" w:space="0"/>
            <w:right w:val="none" w:sz="0" w:space="0"/>
          </w:pgBorders>
          <w:cols w:space="720" w:num="1"/>
          <w:docGrid w:type="lines" w:linePitch="312" w:charSpace="0"/>
        </w:sect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4A5AD3EE">
      <w:pPr>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6EA520C9">
      <w:pPr>
        <w:spacing w:line="440" w:lineRule="exact"/>
        <w:jc w:val="center"/>
        <w:rPr>
          <w:rFonts w:hint="eastAsia" w:ascii="宋体" w:hAnsi="宋体" w:cs="宋体"/>
          <w:b/>
          <w:color w:val="auto"/>
          <w:sz w:val="24"/>
          <w:highlight w:val="none"/>
        </w:rPr>
      </w:pPr>
      <w:r>
        <w:rPr>
          <w:rFonts w:hint="eastAsia" w:ascii="微软雅黑" w:hAnsi="微软雅黑" w:eastAsia="微软雅黑" w:cs="微软雅黑"/>
          <w:b/>
          <w:bCs/>
          <w:sz w:val="32"/>
          <w:szCs w:val="32"/>
        </w:rPr>
        <w:t>投标函</w:t>
      </w:r>
    </w:p>
    <w:p w14:paraId="67D2DA42">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46A4FB31">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21DB3031">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2CDDFC17">
      <w:pPr>
        <w:pStyle w:val="13"/>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002D31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607C0D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45E4D2D9">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w:t>
      </w:r>
      <w:r>
        <w:rPr>
          <w:rFonts w:hint="eastAsia" w:ascii="宋体" w:hAnsi="宋体" w:cs="宋体"/>
          <w:color w:val="auto"/>
          <w:kern w:val="44"/>
          <w:highlight w:val="none"/>
        </w:rPr>
        <w:t>须知</w:t>
      </w:r>
      <w:r>
        <w:rPr>
          <w:rFonts w:hint="eastAsia" w:ascii="宋体" w:hAnsi="宋体" w:cs="宋体"/>
          <w:color w:val="auto"/>
          <w:highlight w:val="none"/>
        </w:rPr>
        <w:t>规定的全部投标响应文件，包括投标文件</w:t>
      </w:r>
      <w:r>
        <w:rPr>
          <w:rFonts w:hint="eastAsia" w:ascii="宋体" w:hAnsi="宋体" w:cs="宋体"/>
          <w:color w:val="auto"/>
          <w:highlight w:val="none"/>
          <w:u w:val="single"/>
        </w:rPr>
        <w:t>正本1份，副本</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rPr>
        <w:t>份</w:t>
      </w:r>
      <w:r>
        <w:rPr>
          <w:rFonts w:hint="eastAsia" w:ascii="宋体" w:hAnsi="宋体" w:cs="宋体"/>
          <w:color w:val="auto"/>
          <w:highlight w:val="none"/>
        </w:rPr>
        <w:t>。</w:t>
      </w:r>
    </w:p>
    <w:p w14:paraId="0C43E0E3">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5.投标报价详见《报价一览表》。</w:t>
      </w:r>
    </w:p>
    <w:p w14:paraId="668CB7B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6.我方完全理解并接受招标文件的各项规定和要求，对招标文件的合理性、合法性已无异议。</w:t>
      </w:r>
    </w:p>
    <w:p w14:paraId="7F8AC794">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7.愿意向贵方提供任何与该项目招标有关的数据、情况和技术资料。若贵方需要，愿意提供我方做出的一切承诺的证明材料。</w:t>
      </w:r>
    </w:p>
    <w:p w14:paraId="67FCCF09">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rPr>
        <w:t>8.</w:t>
      </w:r>
      <w:r>
        <w:rPr>
          <w:rFonts w:hint="eastAsia" w:ascii="宋体" w:hAnsi="宋体" w:cs="宋体"/>
          <w:color w:val="auto"/>
          <w:szCs w:val="21"/>
          <w:highlight w:val="none"/>
        </w:rPr>
        <w:t>如我方中标：</w:t>
      </w:r>
    </w:p>
    <w:p w14:paraId="2757AE6C">
      <w:pPr>
        <w:pStyle w:val="7"/>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42E6C378">
      <w:pPr>
        <w:pStyle w:val="7"/>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0F7EEB59">
      <w:pPr>
        <w:pStyle w:val="7"/>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3DD87F15">
      <w:pPr>
        <w:pStyle w:val="7"/>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66B020EF">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7EDEE929">
      <w:pPr>
        <w:keepNext w:val="0"/>
        <w:keepLines w:val="0"/>
        <w:pageBreakBefore w:val="0"/>
        <w:widowControl w:val="0"/>
        <w:numPr>
          <w:ilvl w:val="0"/>
          <w:numId w:val="3"/>
        </w:numPr>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其他补充说明：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（如有）</w:t>
      </w:r>
    </w:p>
    <w:p w14:paraId="69032198">
      <w:pPr>
        <w:bidi w:val="0"/>
        <w:rPr>
          <w:rFonts w:hint="eastAsia"/>
        </w:rPr>
      </w:pPr>
    </w:p>
    <w:p w14:paraId="7DC277BC">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632C7CB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39ABEC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8" w:name="_Toc30288"/>
      <w:bookmarkStart w:id="9" w:name="_Toc28333"/>
      <w:bookmarkStart w:id="10" w:name="_Toc15045"/>
      <w:bookmarkStart w:id="11" w:name="_Toc9124"/>
      <w:bookmarkStart w:id="12" w:name="_Toc438052122"/>
      <w:bookmarkStart w:id="13" w:name="_Toc8511"/>
      <w:bookmarkStart w:id="14" w:name="_Toc25412"/>
      <w:bookmarkStart w:id="15" w:name="_Toc26844_WPSOffice_Level1"/>
    </w:p>
    <w:p w14:paraId="53545875">
      <w:pPr>
        <w:rPr>
          <w:rFonts w:hint="eastAsia"/>
          <w:b w:val="0"/>
          <w:bCs w:val="0"/>
          <w:highlight w:val="none"/>
          <w:lang w:val="en-US" w:eastAsia="zh-CN"/>
        </w:rPr>
      </w:pPr>
    </w:p>
    <w:p w14:paraId="7F55F389">
      <w:pPr>
        <w:rPr>
          <w:rFonts w:hint="eastAsia"/>
          <w:b w:val="0"/>
          <w:bCs w:val="0"/>
          <w:highlight w:val="none"/>
          <w:lang w:val="en-US" w:eastAsia="zh-CN"/>
        </w:rPr>
      </w:pPr>
    </w:p>
    <w:p w14:paraId="456E742B">
      <w:pPr>
        <w:rPr>
          <w:rFonts w:hint="eastAsia"/>
          <w:b w:val="0"/>
          <w:bCs w:val="0"/>
          <w:highlight w:val="none"/>
          <w:lang w:val="en-US" w:eastAsia="zh-CN"/>
        </w:rPr>
      </w:pPr>
    </w:p>
    <w:p w14:paraId="116966C9">
      <w:pPr>
        <w:rPr>
          <w:rFonts w:hint="eastAsia"/>
          <w:b w:val="0"/>
          <w:bCs w:val="0"/>
          <w:highlight w:val="none"/>
          <w:lang w:val="en-US" w:eastAsia="zh-CN"/>
        </w:rPr>
      </w:pPr>
    </w:p>
    <w:p w14:paraId="363DEA48">
      <w:pPr>
        <w:rPr>
          <w:rFonts w:hint="eastAsia"/>
          <w:b w:val="0"/>
          <w:bCs w:val="0"/>
          <w:highlight w:val="none"/>
          <w:lang w:val="en-US" w:eastAsia="zh-CN"/>
        </w:rPr>
      </w:pPr>
    </w:p>
    <w:p w14:paraId="34F31C7D">
      <w:pPr>
        <w:rPr>
          <w:rFonts w:hint="eastAsia"/>
          <w:b w:val="0"/>
          <w:bCs w:val="0"/>
          <w:highlight w:val="none"/>
          <w:lang w:val="en-US" w:eastAsia="zh-CN"/>
        </w:rPr>
      </w:pPr>
    </w:p>
    <w:p w14:paraId="2F8E59E6">
      <w:pPr>
        <w:rPr>
          <w:rFonts w:hint="eastAsia"/>
          <w:b w:val="0"/>
          <w:bCs w:val="0"/>
          <w:highlight w:val="none"/>
          <w:lang w:val="en-US" w:eastAsia="zh-CN"/>
        </w:rPr>
      </w:pPr>
    </w:p>
    <w:p w14:paraId="2C55B264">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8"/>
      <w:bookmarkEnd w:id="9"/>
      <w:bookmarkEnd w:id="10"/>
      <w:bookmarkEnd w:id="11"/>
      <w:bookmarkEnd w:id="12"/>
      <w:bookmarkEnd w:id="13"/>
      <w:bookmarkEnd w:id="14"/>
      <w:bookmarkEnd w:id="15"/>
    </w:p>
    <w:p w14:paraId="0BDBD11C">
      <w:pPr>
        <w:jc w:val="center"/>
        <w:rPr>
          <w:rFonts w:hint="eastAsia" w:ascii="宋体" w:hAnsi="宋体" w:cs="宋体"/>
          <w:b/>
          <w:color w:val="auto"/>
          <w:sz w:val="24"/>
          <w:highlight w:val="none"/>
        </w:rPr>
      </w:pPr>
    </w:p>
    <w:p w14:paraId="4BB9A408">
      <w:pPr>
        <w:bidi w:val="0"/>
        <w:rPr>
          <w:rFonts w:hint="eastAsia"/>
        </w:rPr>
      </w:pPr>
    </w:p>
    <w:p w14:paraId="13FC154E">
      <w:pPr>
        <w:spacing w:line="480" w:lineRule="auto"/>
        <w:jc w:val="center"/>
        <w:rPr>
          <w:rFonts w:hint="eastAsia" w:ascii="宋体" w:hAnsi="宋体" w:cs="宋体"/>
          <w:b/>
          <w:bCs/>
          <w:color w:val="auto"/>
          <w:sz w:val="24"/>
          <w:szCs w:val="22"/>
          <w:highlight w:val="none"/>
        </w:rPr>
      </w:pPr>
      <w:r>
        <w:rPr>
          <w:rFonts w:hint="eastAsia" w:ascii="微软雅黑" w:hAnsi="微软雅黑" w:eastAsia="微软雅黑" w:cs="微软雅黑"/>
          <w:b/>
          <w:bCs/>
          <w:sz w:val="32"/>
          <w:szCs w:val="32"/>
        </w:rPr>
        <w:t>法定代表人身份证明</w:t>
      </w:r>
    </w:p>
    <w:p w14:paraId="652BC9D2">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70AB1BC5">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170A42A1">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33007042">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7006F986">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FABF006">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76E38BFE">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403B5206">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2939169A">
      <w:pPr>
        <w:rPr>
          <w:rFonts w:hint="eastAsia" w:ascii="宋体" w:hAnsi="宋体" w:cs="宋体"/>
          <w:color w:val="auto"/>
          <w:highlight w:val="none"/>
        </w:rPr>
      </w:pPr>
    </w:p>
    <w:tbl>
      <w:tblPr>
        <w:tblStyle w:val="10"/>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FC95B3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127982E9">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1DAC559E">
            <w:pPr>
              <w:pStyle w:val="3"/>
              <w:rPr>
                <w:rFonts w:hint="eastAsia" w:ascii="宋体" w:hAnsi="宋体" w:cs="宋体"/>
                <w:color w:val="auto"/>
                <w:highlight w:val="none"/>
              </w:rPr>
            </w:pPr>
          </w:p>
        </w:tc>
      </w:tr>
    </w:tbl>
    <w:p w14:paraId="1250409A">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489BF095">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7D756684">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693B9C20">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33D52626">
      <w:pPr>
        <w:autoSpaceDE w:val="0"/>
        <w:autoSpaceDN w:val="0"/>
        <w:adjustRightInd w:val="0"/>
        <w:snapToGrid w:val="0"/>
        <w:spacing w:line="360" w:lineRule="auto"/>
        <w:jc w:val="left"/>
        <w:rPr>
          <w:rFonts w:hint="eastAsia" w:ascii="宋体" w:hAnsi="宋体" w:cs="宋体"/>
          <w:color w:val="auto"/>
          <w:kern w:val="0"/>
          <w:highlight w:val="none"/>
        </w:rPr>
      </w:pPr>
    </w:p>
    <w:p w14:paraId="5334222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18EED6F1">
      <w:pPr>
        <w:autoSpaceDE w:val="0"/>
        <w:autoSpaceDN w:val="0"/>
        <w:adjustRightInd w:val="0"/>
        <w:snapToGrid w:val="0"/>
        <w:spacing w:line="360" w:lineRule="auto"/>
        <w:jc w:val="left"/>
        <w:rPr>
          <w:rFonts w:hint="eastAsia" w:ascii="宋体" w:hAnsi="宋体" w:cs="宋体"/>
          <w:color w:val="auto"/>
          <w:kern w:val="0"/>
          <w:highlight w:val="none"/>
        </w:rPr>
      </w:pPr>
    </w:p>
    <w:p w14:paraId="61DE1E53">
      <w:pPr>
        <w:spacing w:line="480" w:lineRule="auto"/>
        <w:jc w:val="center"/>
        <w:rPr>
          <w:rFonts w:hint="eastAsia" w:ascii="宋体" w:hAnsi="宋体" w:cs="宋体"/>
          <w:color w:val="auto"/>
          <w:kern w:val="0"/>
          <w:sz w:val="24"/>
          <w:highlight w:val="none"/>
        </w:rPr>
      </w:pPr>
      <w:r>
        <w:rPr>
          <w:rFonts w:hint="eastAsia" w:ascii="宋体" w:hAnsi="宋体" w:cs="宋体"/>
          <w:b/>
          <w:color w:val="auto"/>
          <w:kern w:val="0"/>
          <w:sz w:val="28"/>
          <w:szCs w:val="28"/>
          <w:highlight w:val="none"/>
        </w:rPr>
        <w:br w:type="page"/>
      </w:r>
      <w:r>
        <w:rPr>
          <w:rFonts w:hint="eastAsia" w:ascii="微软雅黑" w:hAnsi="微软雅黑" w:eastAsia="微软雅黑" w:cs="微软雅黑"/>
          <w:b/>
          <w:bCs/>
          <w:sz w:val="32"/>
          <w:szCs w:val="32"/>
        </w:rPr>
        <w:t>授权委托书</w:t>
      </w:r>
    </w:p>
    <w:p w14:paraId="1FB1C18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4EC096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5FCBDC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C760A80">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25587321">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p>
    <w:p w14:paraId="29D07B50">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1A6CB425">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31CAD00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7AD18C02">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p>
    <w:p w14:paraId="343A4C1C">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40CCEAEB">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0201BA58">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028244F6">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6F8E9457">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68FD086A">
      <w:pPr>
        <w:rPr>
          <w:rFonts w:hint="eastAsia" w:ascii="宋体" w:hAnsi="宋体" w:cs="宋体"/>
          <w:color w:val="auto"/>
          <w:highlight w:val="none"/>
        </w:rPr>
      </w:pPr>
    </w:p>
    <w:tbl>
      <w:tblPr>
        <w:tblStyle w:val="10"/>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54F3A52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002C560D">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4892F9C4">
            <w:pPr>
              <w:pStyle w:val="3"/>
              <w:rPr>
                <w:rFonts w:hint="eastAsia" w:ascii="宋体" w:hAnsi="宋体" w:cs="宋体"/>
                <w:color w:val="auto"/>
                <w:highlight w:val="none"/>
              </w:rPr>
            </w:pPr>
          </w:p>
        </w:tc>
      </w:tr>
    </w:tbl>
    <w:p w14:paraId="0507DC73">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1A02D103">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251314E1">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26D84BA5">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16" w:name="_Toc5362"/>
      <w:bookmarkStart w:id="17" w:name="_Toc19253"/>
      <w:bookmarkStart w:id="18" w:name="_Toc30495"/>
      <w:bookmarkStart w:id="19" w:name="_Toc1629_WPSOffice_Level1"/>
      <w:bookmarkStart w:id="20" w:name="_Toc6670"/>
      <w:bookmarkStart w:id="21" w:name="_Toc19711"/>
      <w:bookmarkStart w:id="22" w:name="_Toc9814"/>
      <w:bookmarkStart w:id="23" w:name="_Toc438052129"/>
      <w:r>
        <w:rPr>
          <w:rFonts w:hint="eastAsia"/>
          <w:b w:val="0"/>
          <w:bCs w:val="0"/>
          <w:highlight w:val="none"/>
          <w:lang w:val="en-US" w:eastAsia="zh-CN"/>
        </w:rPr>
        <w:t>附件4.投标廉政承诺书</w:t>
      </w:r>
      <w:bookmarkEnd w:id="16"/>
      <w:bookmarkEnd w:id="17"/>
      <w:bookmarkEnd w:id="18"/>
      <w:bookmarkEnd w:id="19"/>
      <w:bookmarkEnd w:id="20"/>
      <w:bookmarkEnd w:id="21"/>
      <w:bookmarkEnd w:id="22"/>
    </w:p>
    <w:p w14:paraId="7633B898">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投标廉政承诺书</w:t>
      </w:r>
    </w:p>
    <w:p w14:paraId="40C0DE62">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217F37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01B784F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395AC6CD">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50FD435D">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65BC0A8E">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03E604B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740E34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28DBB45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2A02FB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42FED8E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6070CD0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1519B7FF">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39F50D7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45F071D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5F2E53F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5D0917B3">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678618F9">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292C3504">
      <w:pPr>
        <w:pStyle w:val="9"/>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745DA1EF">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B1A3BF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01B38F90">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0C0C74E6">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63508473">
      <w:pPr>
        <w:spacing w:line="440" w:lineRule="exact"/>
        <w:jc w:val="right"/>
        <w:rPr>
          <w:rFonts w:hint="eastAsia" w:ascii="宋体" w:hAnsi="宋体" w:cs="宋体"/>
          <w:color w:val="auto"/>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bookmarkEnd w:id="23"/>
    <w:p w14:paraId="2651EE36"/>
    <w:p w14:paraId="2E6D662D">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C5F65A9">
      <w:pPr>
        <w:jc w:val="left"/>
        <w:outlineLvl w:val="4"/>
        <w:rPr>
          <w:rFonts w:hint="default" w:ascii="仿宋" w:hAnsi="仿宋" w:eastAsia="仿宋" w:cs="宋体"/>
          <w:b/>
          <w:sz w:val="30"/>
          <w:szCs w:val="30"/>
          <w:lang w:val="en-US"/>
        </w:rPr>
      </w:pPr>
      <w:r>
        <w:rPr>
          <w:rFonts w:hint="eastAsia"/>
          <w:b w:val="0"/>
          <w:bCs w:val="0"/>
          <w:highlight w:val="none"/>
          <w:lang w:val="en-US" w:eastAsia="zh-CN"/>
        </w:rPr>
        <w:t>附件5.项目报价表</w:t>
      </w:r>
    </w:p>
    <w:p w14:paraId="1172C258">
      <w:pPr>
        <w:pStyle w:val="16"/>
        <w:keepNext w:val="0"/>
        <w:keepLines w:val="0"/>
        <w:pageBreakBefore w:val="0"/>
        <w:kinsoku/>
        <w:wordWrap/>
        <w:overflowPunct/>
        <w:topLinePunct w:val="0"/>
        <w:autoSpaceDE/>
        <w:autoSpaceDN/>
        <w:bidi w:val="0"/>
        <w:snapToGrid/>
        <w:spacing w:line="360" w:lineRule="auto"/>
        <w:jc w:val="center"/>
        <w:textAlignment w:val="auto"/>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lang w:val="en-US" w:eastAsia="zh-CN"/>
        </w:rPr>
        <w:t>项目</w:t>
      </w:r>
      <w:r>
        <w:rPr>
          <w:rFonts w:hint="eastAsia" w:ascii="微软雅黑" w:hAnsi="微软雅黑" w:eastAsia="微软雅黑" w:cs="微软雅黑"/>
          <w:b w:val="0"/>
          <w:bCs w:val="0"/>
          <w:sz w:val="32"/>
          <w:szCs w:val="32"/>
        </w:rPr>
        <w:t>报价表</w:t>
      </w:r>
    </w:p>
    <w:p w14:paraId="0627F0F7">
      <w:pPr>
        <w:keepNext w:val="0"/>
        <w:keepLines w:val="0"/>
        <w:pageBreakBefore w:val="0"/>
        <w:widowControl/>
        <w:suppressLineNumbers w:val="0"/>
        <w:kinsoku/>
        <w:wordWrap/>
        <w:overflowPunct/>
        <w:topLinePunct w:val="0"/>
        <w:autoSpaceDE/>
        <w:autoSpaceDN/>
        <w:bidi w:val="0"/>
        <w:snapToGrid/>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项目名称：</w:t>
      </w:r>
      <w:r>
        <w:rPr>
          <w:rFonts w:hint="eastAsia" w:ascii="宋体" w:hAnsi="宋体" w:eastAsia="宋体" w:cs="宋体"/>
          <w:b w:val="0"/>
          <w:bCs w:val="0"/>
          <w:color w:val="auto"/>
          <w:kern w:val="0"/>
          <w:sz w:val="24"/>
          <w:szCs w:val="24"/>
          <w:lang w:val="en-US" w:eastAsia="zh-CN" w:bidi="ar-SA"/>
        </w:rPr>
        <w:t>湖州市南浔区人民医院体外自动除颤仪（AED）采购项目</w:t>
      </w:r>
      <w:r>
        <w:rPr>
          <w:rFonts w:hint="eastAsia" w:ascii="宋体" w:hAnsi="宋体" w:eastAsia="宋体" w:cs="宋体"/>
          <w:b w:val="0"/>
          <w:bCs w:val="0"/>
          <w:color w:val="auto"/>
          <w:sz w:val="24"/>
          <w:szCs w:val="24"/>
        </w:rPr>
        <w:t xml:space="preserve"> </w:t>
      </w:r>
    </w:p>
    <w:p w14:paraId="682AA0C1">
      <w:pPr>
        <w:bidi w:val="0"/>
        <w:rPr>
          <w:rFonts w:hint="eastAsia"/>
        </w:rPr>
      </w:pPr>
    </w:p>
    <w:tbl>
      <w:tblPr>
        <w:tblStyle w:val="11"/>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955"/>
        <w:gridCol w:w="2535"/>
        <w:gridCol w:w="1335"/>
        <w:gridCol w:w="1513"/>
      </w:tblGrid>
      <w:tr w14:paraId="293F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1" w:type="dxa"/>
            <w:shd w:val="clear" w:color="auto" w:fill="D7D7D7" w:themeFill="background1" w:themeFillShade="D8"/>
            <w:vAlign w:val="center"/>
          </w:tcPr>
          <w:p w14:paraId="0DA02D14">
            <w:pPr>
              <w:pStyle w:val="16"/>
              <w:jc w:val="center"/>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序号</w:t>
            </w:r>
          </w:p>
        </w:tc>
        <w:tc>
          <w:tcPr>
            <w:tcW w:w="2955" w:type="dxa"/>
            <w:shd w:val="clear" w:color="auto" w:fill="D7D7D7" w:themeFill="background1" w:themeFillShade="D8"/>
            <w:vAlign w:val="center"/>
          </w:tcPr>
          <w:p w14:paraId="0CE23340">
            <w:pPr>
              <w:pStyle w:val="16"/>
              <w:jc w:val="center"/>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品牌（型号）</w:t>
            </w:r>
          </w:p>
        </w:tc>
        <w:tc>
          <w:tcPr>
            <w:tcW w:w="2535" w:type="dxa"/>
            <w:shd w:val="clear" w:color="auto" w:fill="D7D7D7" w:themeFill="background1" w:themeFillShade="D8"/>
            <w:vAlign w:val="center"/>
          </w:tcPr>
          <w:p w14:paraId="5D9E2587">
            <w:pPr>
              <w:pStyle w:val="16"/>
              <w:jc w:val="center"/>
              <w:rPr>
                <w:rFonts w:hint="eastAsia" w:ascii="宋体" w:hAnsi="宋体" w:eastAsia="宋体" w:cs="宋体"/>
                <w:b w:val="0"/>
                <w:bCs w:val="0"/>
                <w:color w:val="auto"/>
                <w:sz w:val="24"/>
                <w:szCs w:val="24"/>
                <w:vertAlign w:val="baseline"/>
              </w:rPr>
            </w:pPr>
            <w:r>
              <w:rPr>
                <w:rFonts w:hint="eastAsia" w:ascii="宋体" w:hAnsi="宋体" w:cs="宋体"/>
                <w:b w:val="0"/>
                <w:bCs w:val="0"/>
                <w:color w:val="auto"/>
                <w:sz w:val="24"/>
                <w:szCs w:val="24"/>
                <w:vertAlign w:val="baseline"/>
                <w:lang w:val="en-US" w:eastAsia="zh-CN"/>
              </w:rPr>
              <w:t>生产厂家</w:t>
            </w:r>
          </w:p>
        </w:tc>
        <w:tc>
          <w:tcPr>
            <w:tcW w:w="1335" w:type="dxa"/>
            <w:shd w:val="clear" w:color="auto" w:fill="D7D7D7" w:themeFill="background1" w:themeFillShade="D8"/>
            <w:vAlign w:val="center"/>
          </w:tcPr>
          <w:p w14:paraId="2174D763">
            <w:pPr>
              <w:pStyle w:val="16"/>
              <w:jc w:val="center"/>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单价</w:t>
            </w:r>
          </w:p>
        </w:tc>
        <w:tc>
          <w:tcPr>
            <w:tcW w:w="1513" w:type="dxa"/>
            <w:shd w:val="clear" w:color="auto" w:fill="D7D7D7" w:themeFill="background1" w:themeFillShade="D8"/>
            <w:vAlign w:val="center"/>
          </w:tcPr>
          <w:p w14:paraId="18E3BF6E">
            <w:pPr>
              <w:pStyle w:val="16"/>
              <w:jc w:val="center"/>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项目总报价</w:t>
            </w:r>
          </w:p>
        </w:tc>
      </w:tr>
      <w:tr w14:paraId="124D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1" w:type="dxa"/>
            <w:vAlign w:val="center"/>
          </w:tcPr>
          <w:p w14:paraId="1FA0DC80">
            <w:pPr>
              <w:pStyle w:val="16"/>
              <w:jc w:val="center"/>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1</w:t>
            </w:r>
          </w:p>
        </w:tc>
        <w:tc>
          <w:tcPr>
            <w:tcW w:w="2955" w:type="dxa"/>
            <w:vAlign w:val="center"/>
          </w:tcPr>
          <w:p w14:paraId="454768AA">
            <w:pPr>
              <w:pStyle w:val="16"/>
              <w:jc w:val="center"/>
              <w:rPr>
                <w:rFonts w:hint="default" w:ascii="宋体" w:hAnsi="宋体" w:eastAsia="宋体" w:cs="宋体"/>
                <w:b w:val="0"/>
                <w:bCs w:val="0"/>
                <w:color w:val="auto"/>
                <w:sz w:val="24"/>
                <w:szCs w:val="24"/>
                <w:vertAlign w:val="baseline"/>
                <w:lang w:val="en-US" w:eastAsia="zh-CN"/>
              </w:rPr>
            </w:pPr>
          </w:p>
        </w:tc>
        <w:tc>
          <w:tcPr>
            <w:tcW w:w="2535" w:type="dxa"/>
            <w:vAlign w:val="center"/>
          </w:tcPr>
          <w:p w14:paraId="349D281C">
            <w:pPr>
              <w:pStyle w:val="16"/>
              <w:jc w:val="center"/>
              <w:rPr>
                <w:rFonts w:hint="eastAsia" w:ascii="宋体" w:hAnsi="宋体" w:eastAsia="宋体" w:cs="宋体"/>
                <w:b w:val="0"/>
                <w:bCs w:val="0"/>
                <w:color w:val="auto"/>
                <w:sz w:val="24"/>
                <w:szCs w:val="24"/>
                <w:vertAlign w:val="baseline"/>
              </w:rPr>
            </w:pPr>
          </w:p>
        </w:tc>
        <w:tc>
          <w:tcPr>
            <w:tcW w:w="1335" w:type="dxa"/>
            <w:vAlign w:val="center"/>
          </w:tcPr>
          <w:p w14:paraId="6C2B09DD">
            <w:pPr>
              <w:pStyle w:val="16"/>
              <w:jc w:val="center"/>
              <w:rPr>
                <w:rFonts w:hint="eastAsia" w:ascii="宋体" w:hAnsi="宋体" w:eastAsia="宋体" w:cs="宋体"/>
                <w:b w:val="0"/>
                <w:bCs w:val="0"/>
                <w:color w:val="auto"/>
                <w:sz w:val="24"/>
                <w:szCs w:val="24"/>
                <w:vertAlign w:val="baseline"/>
              </w:rPr>
            </w:pPr>
          </w:p>
        </w:tc>
        <w:tc>
          <w:tcPr>
            <w:tcW w:w="1513" w:type="dxa"/>
            <w:vAlign w:val="center"/>
          </w:tcPr>
          <w:p w14:paraId="6839E8AA">
            <w:pPr>
              <w:pStyle w:val="16"/>
              <w:jc w:val="center"/>
              <w:rPr>
                <w:rFonts w:hint="eastAsia" w:ascii="宋体" w:hAnsi="宋体" w:eastAsia="宋体" w:cs="宋体"/>
                <w:b w:val="0"/>
                <w:bCs w:val="0"/>
                <w:color w:val="auto"/>
                <w:sz w:val="24"/>
                <w:szCs w:val="24"/>
                <w:vertAlign w:val="baseline"/>
              </w:rPr>
            </w:pPr>
          </w:p>
        </w:tc>
      </w:tr>
      <w:tr w14:paraId="0F81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1" w:type="dxa"/>
            <w:vAlign w:val="center"/>
          </w:tcPr>
          <w:p w14:paraId="671A61AF">
            <w:pPr>
              <w:pStyle w:val="16"/>
              <w:jc w:val="center"/>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2</w:t>
            </w:r>
          </w:p>
        </w:tc>
        <w:tc>
          <w:tcPr>
            <w:tcW w:w="2955" w:type="dxa"/>
            <w:vAlign w:val="center"/>
          </w:tcPr>
          <w:p w14:paraId="7BF2AA5A">
            <w:pPr>
              <w:pStyle w:val="16"/>
              <w:jc w:val="center"/>
              <w:rPr>
                <w:rFonts w:hint="default" w:ascii="宋体" w:hAnsi="宋体" w:eastAsia="宋体" w:cs="宋体"/>
                <w:b w:val="0"/>
                <w:bCs w:val="0"/>
                <w:color w:val="auto"/>
                <w:sz w:val="24"/>
                <w:szCs w:val="24"/>
                <w:vertAlign w:val="baseline"/>
                <w:lang w:val="en-US" w:eastAsia="zh-CN"/>
              </w:rPr>
            </w:pPr>
          </w:p>
        </w:tc>
        <w:tc>
          <w:tcPr>
            <w:tcW w:w="2535" w:type="dxa"/>
            <w:vAlign w:val="center"/>
          </w:tcPr>
          <w:p w14:paraId="18449EC7">
            <w:pPr>
              <w:pStyle w:val="16"/>
              <w:jc w:val="center"/>
              <w:rPr>
                <w:rFonts w:hint="eastAsia" w:ascii="宋体" w:hAnsi="宋体" w:eastAsia="宋体" w:cs="宋体"/>
                <w:b w:val="0"/>
                <w:bCs w:val="0"/>
                <w:color w:val="auto"/>
                <w:sz w:val="24"/>
                <w:szCs w:val="24"/>
                <w:vertAlign w:val="baseline"/>
              </w:rPr>
            </w:pPr>
          </w:p>
        </w:tc>
        <w:tc>
          <w:tcPr>
            <w:tcW w:w="1335" w:type="dxa"/>
            <w:vAlign w:val="center"/>
          </w:tcPr>
          <w:p w14:paraId="0EEACBE2">
            <w:pPr>
              <w:pStyle w:val="16"/>
              <w:jc w:val="center"/>
              <w:rPr>
                <w:rFonts w:hint="eastAsia" w:ascii="宋体" w:hAnsi="宋体" w:eastAsia="宋体" w:cs="宋体"/>
                <w:b w:val="0"/>
                <w:bCs w:val="0"/>
                <w:color w:val="auto"/>
                <w:sz w:val="24"/>
                <w:szCs w:val="24"/>
                <w:vertAlign w:val="baseline"/>
              </w:rPr>
            </w:pPr>
          </w:p>
        </w:tc>
        <w:tc>
          <w:tcPr>
            <w:tcW w:w="1513" w:type="dxa"/>
            <w:vAlign w:val="center"/>
          </w:tcPr>
          <w:p w14:paraId="3409E3BD">
            <w:pPr>
              <w:pStyle w:val="16"/>
              <w:jc w:val="center"/>
              <w:rPr>
                <w:rFonts w:hint="eastAsia" w:ascii="宋体" w:hAnsi="宋体" w:eastAsia="宋体" w:cs="宋体"/>
                <w:b w:val="0"/>
                <w:bCs w:val="0"/>
                <w:color w:val="auto"/>
                <w:sz w:val="24"/>
                <w:szCs w:val="24"/>
                <w:vertAlign w:val="baseline"/>
              </w:rPr>
            </w:pPr>
          </w:p>
        </w:tc>
      </w:tr>
      <w:tr w14:paraId="065E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1" w:type="dxa"/>
            <w:vAlign w:val="center"/>
          </w:tcPr>
          <w:p w14:paraId="273C19F6">
            <w:pPr>
              <w:pStyle w:val="16"/>
              <w:jc w:val="center"/>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3</w:t>
            </w:r>
          </w:p>
        </w:tc>
        <w:tc>
          <w:tcPr>
            <w:tcW w:w="2955" w:type="dxa"/>
            <w:vAlign w:val="center"/>
          </w:tcPr>
          <w:p w14:paraId="5824E58A">
            <w:pPr>
              <w:pStyle w:val="16"/>
              <w:jc w:val="center"/>
              <w:rPr>
                <w:rFonts w:hint="default" w:ascii="宋体" w:hAnsi="宋体" w:eastAsia="宋体" w:cs="宋体"/>
                <w:b w:val="0"/>
                <w:bCs w:val="0"/>
                <w:color w:val="auto"/>
                <w:sz w:val="24"/>
                <w:szCs w:val="24"/>
                <w:vertAlign w:val="baseline"/>
                <w:lang w:val="en-US" w:eastAsia="zh-CN"/>
              </w:rPr>
            </w:pPr>
          </w:p>
        </w:tc>
        <w:tc>
          <w:tcPr>
            <w:tcW w:w="2535" w:type="dxa"/>
            <w:vAlign w:val="center"/>
          </w:tcPr>
          <w:p w14:paraId="7BF2DFCE">
            <w:pPr>
              <w:pStyle w:val="16"/>
              <w:jc w:val="center"/>
              <w:rPr>
                <w:rFonts w:hint="eastAsia" w:ascii="宋体" w:hAnsi="宋体" w:eastAsia="宋体" w:cs="宋体"/>
                <w:b w:val="0"/>
                <w:bCs w:val="0"/>
                <w:color w:val="auto"/>
                <w:sz w:val="24"/>
                <w:szCs w:val="24"/>
                <w:vertAlign w:val="baseline"/>
              </w:rPr>
            </w:pPr>
          </w:p>
        </w:tc>
        <w:tc>
          <w:tcPr>
            <w:tcW w:w="1335" w:type="dxa"/>
            <w:vAlign w:val="center"/>
          </w:tcPr>
          <w:p w14:paraId="62284B2B">
            <w:pPr>
              <w:pStyle w:val="16"/>
              <w:jc w:val="center"/>
              <w:rPr>
                <w:rFonts w:hint="eastAsia" w:ascii="宋体" w:hAnsi="宋体" w:eastAsia="宋体" w:cs="宋体"/>
                <w:b w:val="0"/>
                <w:bCs w:val="0"/>
                <w:color w:val="auto"/>
                <w:sz w:val="24"/>
                <w:szCs w:val="24"/>
                <w:vertAlign w:val="baseline"/>
              </w:rPr>
            </w:pPr>
          </w:p>
        </w:tc>
        <w:tc>
          <w:tcPr>
            <w:tcW w:w="1513" w:type="dxa"/>
            <w:vAlign w:val="center"/>
          </w:tcPr>
          <w:p w14:paraId="055765D7">
            <w:pPr>
              <w:pStyle w:val="16"/>
              <w:jc w:val="center"/>
              <w:rPr>
                <w:rFonts w:hint="eastAsia" w:ascii="宋体" w:hAnsi="宋体" w:eastAsia="宋体" w:cs="宋体"/>
                <w:b w:val="0"/>
                <w:bCs w:val="0"/>
                <w:color w:val="auto"/>
                <w:sz w:val="24"/>
                <w:szCs w:val="24"/>
                <w:vertAlign w:val="baseline"/>
              </w:rPr>
            </w:pPr>
          </w:p>
        </w:tc>
      </w:tr>
      <w:tr w14:paraId="3E17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1" w:type="dxa"/>
            <w:vAlign w:val="center"/>
          </w:tcPr>
          <w:p w14:paraId="39063EBE">
            <w:pPr>
              <w:pStyle w:val="16"/>
              <w:jc w:val="center"/>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4</w:t>
            </w:r>
          </w:p>
        </w:tc>
        <w:tc>
          <w:tcPr>
            <w:tcW w:w="2955" w:type="dxa"/>
            <w:vAlign w:val="center"/>
          </w:tcPr>
          <w:p w14:paraId="272342D8">
            <w:pPr>
              <w:pStyle w:val="16"/>
              <w:jc w:val="center"/>
              <w:rPr>
                <w:rFonts w:hint="default" w:ascii="宋体" w:hAnsi="宋体" w:eastAsia="宋体" w:cs="宋体"/>
                <w:b w:val="0"/>
                <w:bCs w:val="0"/>
                <w:color w:val="auto"/>
                <w:sz w:val="24"/>
                <w:szCs w:val="24"/>
                <w:vertAlign w:val="baseline"/>
                <w:lang w:val="en-US" w:eastAsia="zh-CN"/>
              </w:rPr>
            </w:pPr>
          </w:p>
        </w:tc>
        <w:tc>
          <w:tcPr>
            <w:tcW w:w="2535" w:type="dxa"/>
            <w:vAlign w:val="center"/>
          </w:tcPr>
          <w:p w14:paraId="63E68CBC">
            <w:pPr>
              <w:pStyle w:val="16"/>
              <w:jc w:val="center"/>
              <w:rPr>
                <w:rFonts w:hint="eastAsia" w:ascii="宋体" w:hAnsi="宋体" w:eastAsia="宋体" w:cs="宋体"/>
                <w:b w:val="0"/>
                <w:bCs w:val="0"/>
                <w:color w:val="auto"/>
                <w:sz w:val="24"/>
                <w:szCs w:val="24"/>
                <w:vertAlign w:val="baseline"/>
              </w:rPr>
            </w:pPr>
          </w:p>
        </w:tc>
        <w:tc>
          <w:tcPr>
            <w:tcW w:w="1335" w:type="dxa"/>
            <w:vAlign w:val="center"/>
          </w:tcPr>
          <w:p w14:paraId="57DDED60">
            <w:pPr>
              <w:pStyle w:val="16"/>
              <w:jc w:val="center"/>
              <w:rPr>
                <w:rFonts w:hint="eastAsia" w:ascii="宋体" w:hAnsi="宋体" w:eastAsia="宋体" w:cs="宋体"/>
                <w:b w:val="0"/>
                <w:bCs w:val="0"/>
                <w:color w:val="auto"/>
                <w:sz w:val="24"/>
                <w:szCs w:val="24"/>
                <w:vertAlign w:val="baseline"/>
              </w:rPr>
            </w:pPr>
          </w:p>
        </w:tc>
        <w:tc>
          <w:tcPr>
            <w:tcW w:w="1513" w:type="dxa"/>
            <w:vAlign w:val="center"/>
          </w:tcPr>
          <w:p w14:paraId="50B02244">
            <w:pPr>
              <w:pStyle w:val="16"/>
              <w:jc w:val="center"/>
              <w:rPr>
                <w:rFonts w:hint="eastAsia" w:ascii="宋体" w:hAnsi="宋体" w:eastAsia="宋体" w:cs="宋体"/>
                <w:b w:val="0"/>
                <w:bCs w:val="0"/>
                <w:color w:val="auto"/>
                <w:sz w:val="24"/>
                <w:szCs w:val="24"/>
                <w:vertAlign w:val="baseline"/>
              </w:rPr>
            </w:pPr>
          </w:p>
        </w:tc>
      </w:tr>
      <w:tr w14:paraId="2B9E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1" w:type="dxa"/>
            <w:vAlign w:val="center"/>
          </w:tcPr>
          <w:p w14:paraId="65838A60">
            <w:pPr>
              <w:pStyle w:val="16"/>
              <w:jc w:val="center"/>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5</w:t>
            </w:r>
          </w:p>
        </w:tc>
        <w:tc>
          <w:tcPr>
            <w:tcW w:w="2955" w:type="dxa"/>
            <w:vAlign w:val="center"/>
          </w:tcPr>
          <w:p w14:paraId="27858B77">
            <w:pPr>
              <w:pStyle w:val="16"/>
              <w:jc w:val="center"/>
              <w:rPr>
                <w:rFonts w:hint="default" w:ascii="宋体" w:hAnsi="宋体" w:eastAsia="宋体" w:cs="宋体"/>
                <w:b w:val="0"/>
                <w:bCs w:val="0"/>
                <w:color w:val="auto"/>
                <w:sz w:val="24"/>
                <w:szCs w:val="24"/>
                <w:vertAlign w:val="baseline"/>
                <w:lang w:val="en-US" w:eastAsia="zh-CN"/>
              </w:rPr>
            </w:pPr>
          </w:p>
        </w:tc>
        <w:tc>
          <w:tcPr>
            <w:tcW w:w="2535" w:type="dxa"/>
            <w:vAlign w:val="center"/>
          </w:tcPr>
          <w:p w14:paraId="5D72AADD">
            <w:pPr>
              <w:pStyle w:val="16"/>
              <w:jc w:val="center"/>
              <w:rPr>
                <w:rFonts w:hint="eastAsia" w:ascii="宋体" w:hAnsi="宋体" w:eastAsia="宋体" w:cs="宋体"/>
                <w:b w:val="0"/>
                <w:bCs w:val="0"/>
                <w:color w:val="auto"/>
                <w:sz w:val="24"/>
                <w:szCs w:val="24"/>
                <w:vertAlign w:val="baseline"/>
              </w:rPr>
            </w:pPr>
          </w:p>
        </w:tc>
        <w:tc>
          <w:tcPr>
            <w:tcW w:w="1335" w:type="dxa"/>
            <w:vAlign w:val="center"/>
          </w:tcPr>
          <w:p w14:paraId="693C64A6">
            <w:pPr>
              <w:pStyle w:val="16"/>
              <w:jc w:val="center"/>
              <w:rPr>
                <w:rFonts w:hint="eastAsia" w:ascii="宋体" w:hAnsi="宋体" w:eastAsia="宋体" w:cs="宋体"/>
                <w:b w:val="0"/>
                <w:bCs w:val="0"/>
                <w:color w:val="auto"/>
                <w:sz w:val="24"/>
                <w:szCs w:val="24"/>
                <w:vertAlign w:val="baseline"/>
              </w:rPr>
            </w:pPr>
          </w:p>
        </w:tc>
        <w:tc>
          <w:tcPr>
            <w:tcW w:w="1513" w:type="dxa"/>
            <w:vAlign w:val="center"/>
          </w:tcPr>
          <w:p w14:paraId="572D79A6">
            <w:pPr>
              <w:pStyle w:val="16"/>
              <w:jc w:val="center"/>
              <w:rPr>
                <w:rFonts w:hint="eastAsia" w:ascii="宋体" w:hAnsi="宋体" w:eastAsia="宋体" w:cs="宋体"/>
                <w:b w:val="0"/>
                <w:bCs w:val="0"/>
                <w:color w:val="auto"/>
                <w:sz w:val="24"/>
                <w:szCs w:val="24"/>
                <w:vertAlign w:val="baseline"/>
              </w:rPr>
            </w:pPr>
          </w:p>
        </w:tc>
      </w:tr>
      <w:tr w14:paraId="3428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1" w:type="dxa"/>
            <w:vAlign w:val="center"/>
          </w:tcPr>
          <w:p w14:paraId="0995AC9C">
            <w:pPr>
              <w:pStyle w:val="16"/>
              <w:jc w:val="center"/>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6</w:t>
            </w:r>
          </w:p>
        </w:tc>
        <w:tc>
          <w:tcPr>
            <w:tcW w:w="2955" w:type="dxa"/>
            <w:vAlign w:val="center"/>
          </w:tcPr>
          <w:p w14:paraId="5BA43FF6">
            <w:pPr>
              <w:pStyle w:val="16"/>
              <w:jc w:val="center"/>
              <w:rPr>
                <w:rFonts w:hint="default" w:ascii="宋体" w:hAnsi="宋体" w:eastAsia="宋体" w:cs="宋体"/>
                <w:b w:val="0"/>
                <w:bCs w:val="0"/>
                <w:color w:val="auto"/>
                <w:sz w:val="24"/>
                <w:szCs w:val="24"/>
                <w:vertAlign w:val="baseline"/>
                <w:lang w:val="en-US" w:eastAsia="zh-CN"/>
              </w:rPr>
            </w:pPr>
          </w:p>
        </w:tc>
        <w:tc>
          <w:tcPr>
            <w:tcW w:w="2535" w:type="dxa"/>
            <w:vAlign w:val="center"/>
          </w:tcPr>
          <w:p w14:paraId="0BF1358D">
            <w:pPr>
              <w:pStyle w:val="16"/>
              <w:jc w:val="center"/>
              <w:rPr>
                <w:rFonts w:hint="eastAsia" w:ascii="宋体" w:hAnsi="宋体" w:eastAsia="宋体" w:cs="宋体"/>
                <w:b w:val="0"/>
                <w:bCs w:val="0"/>
                <w:color w:val="auto"/>
                <w:sz w:val="24"/>
                <w:szCs w:val="24"/>
                <w:vertAlign w:val="baseline"/>
              </w:rPr>
            </w:pPr>
          </w:p>
        </w:tc>
        <w:tc>
          <w:tcPr>
            <w:tcW w:w="1335" w:type="dxa"/>
            <w:vAlign w:val="center"/>
          </w:tcPr>
          <w:p w14:paraId="6713E989">
            <w:pPr>
              <w:pStyle w:val="16"/>
              <w:jc w:val="center"/>
              <w:rPr>
                <w:rFonts w:hint="eastAsia" w:ascii="宋体" w:hAnsi="宋体" w:eastAsia="宋体" w:cs="宋体"/>
                <w:b w:val="0"/>
                <w:bCs w:val="0"/>
                <w:color w:val="auto"/>
                <w:sz w:val="24"/>
                <w:szCs w:val="24"/>
                <w:vertAlign w:val="baseline"/>
              </w:rPr>
            </w:pPr>
          </w:p>
        </w:tc>
        <w:tc>
          <w:tcPr>
            <w:tcW w:w="1513" w:type="dxa"/>
            <w:vAlign w:val="center"/>
          </w:tcPr>
          <w:p w14:paraId="0E3D26CB">
            <w:pPr>
              <w:pStyle w:val="16"/>
              <w:jc w:val="center"/>
              <w:rPr>
                <w:rFonts w:hint="eastAsia" w:ascii="宋体" w:hAnsi="宋体" w:eastAsia="宋体" w:cs="宋体"/>
                <w:b w:val="0"/>
                <w:bCs w:val="0"/>
                <w:color w:val="auto"/>
                <w:sz w:val="24"/>
                <w:szCs w:val="24"/>
                <w:vertAlign w:val="baseline"/>
              </w:rPr>
            </w:pPr>
          </w:p>
        </w:tc>
      </w:tr>
      <w:tr w14:paraId="04A7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3" w:hRule="atLeast"/>
        </w:trPr>
        <w:tc>
          <w:tcPr>
            <w:tcW w:w="841" w:type="dxa"/>
            <w:vAlign w:val="center"/>
          </w:tcPr>
          <w:p w14:paraId="247406EA">
            <w:pPr>
              <w:pStyle w:val="16"/>
              <w:ind w:firstLine="240" w:firstLineChars="100"/>
              <w:jc w:val="both"/>
              <w:rPr>
                <w:rFonts w:hint="eastAsia" w:ascii="宋体" w:hAnsi="宋体" w:cs="宋体"/>
                <w:b w:val="0"/>
                <w:bCs w:val="0"/>
                <w:color w:val="auto"/>
                <w:sz w:val="24"/>
                <w:szCs w:val="24"/>
                <w:vertAlign w:val="baseline"/>
                <w:lang w:val="en-US" w:eastAsia="zh-CN"/>
              </w:rPr>
            </w:pPr>
          </w:p>
          <w:p w14:paraId="379E00F5">
            <w:pPr>
              <w:pStyle w:val="16"/>
              <w:ind w:firstLine="240" w:firstLineChars="100"/>
              <w:jc w:val="both"/>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其</w:t>
            </w:r>
          </w:p>
          <w:p w14:paraId="50AAC065">
            <w:pPr>
              <w:pStyle w:val="16"/>
              <w:ind w:firstLine="240" w:firstLineChars="100"/>
              <w:jc w:val="both"/>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他</w:t>
            </w:r>
          </w:p>
          <w:p w14:paraId="0C80D6B5">
            <w:pPr>
              <w:pStyle w:val="16"/>
              <w:ind w:firstLine="240" w:firstLineChars="100"/>
              <w:jc w:val="both"/>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说</w:t>
            </w:r>
          </w:p>
          <w:p w14:paraId="61734ADB">
            <w:pPr>
              <w:pStyle w:val="16"/>
              <w:ind w:firstLine="240" w:firstLineChars="100"/>
              <w:jc w:val="both"/>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明</w:t>
            </w:r>
          </w:p>
          <w:p w14:paraId="305AF673">
            <w:pPr>
              <w:pStyle w:val="16"/>
              <w:jc w:val="both"/>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（如</w:t>
            </w:r>
          </w:p>
          <w:p w14:paraId="72F1ABE6">
            <w:pPr>
              <w:pStyle w:val="16"/>
              <w:ind w:firstLine="240" w:firstLineChars="100"/>
              <w:jc w:val="both"/>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有）</w:t>
            </w:r>
          </w:p>
        </w:tc>
        <w:tc>
          <w:tcPr>
            <w:tcW w:w="8338" w:type="dxa"/>
            <w:gridSpan w:val="4"/>
          </w:tcPr>
          <w:p w14:paraId="2E4BF5F6">
            <w:pPr>
              <w:pStyle w:val="16"/>
              <w:rPr>
                <w:rFonts w:hint="eastAsia" w:ascii="宋体" w:hAnsi="宋体" w:eastAsia="宋体" w:cs="宋体"/>
                <w:b w:val="0"/>
                <w:bCs w:val="0"/>
                <w:color w:val="auto"/>
                <w:sz w:val="24"/>
                <w:szCs w:val="24"/>
                <w:vertAlign w:val="baseline"/>
              </w:rPr>
            </w:pPr>
          </w:p>
        </w:tc>
      </w:tr>
      <w:tr w14:paraId="7F6B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41" w:type="dxa"/>
            <w:vAlign w:val="center"/>
          </w:tcPr>
          <w:p w14:paraId="21EA2AB6">
            <w:pPr>
              <w:pStyle w:val="16"/>
              <w:jc w:val="center"/>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备注</w:t>
            </w:r>
          </w:p>
        </w:tc>
        <w:tc>
          <w:tcPr>
            <w:tcW w:w="8338" w:type="dxa"/>
            <w:gridSpan w:val="4"/>
            <w:vAlign w:val="center"/>
          </w:tcPr>
          <w:p w14:paraId="0E992122">
            <w:pPr>
              <w:pStyle w:val="16"/>
              <w:numPr>
                <w:ilvl w:val="0"/>
                <w:numId w:val="4"/>
              </w:numPr>
              <w:jc w:val="left"/>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一次报价，无现场二次报价环节；</w:t>
            </w:r>
          </w:p>
          <w:p w14:paraId="7BD54DB1">
            <w:pPr>
              <w:pStyle w:val="16"/>
              <w:numPr>
                <w:ilvl w:val="0"/>
                <w:numId w:val="4"/>
              </w:numPr>
              <w:ind w:left="0" w:leftChars="0" w:firstLine="0" w:firstLineChars="0"/>
              <w:jc w:val="left"/>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成交后须通过政采云平台下单</w:t>
            </w:r>
          </w:p>
          <w:p w14:paraId="49088CF1">
            <w:pPr>
              <w:pStyle w:val="16"/>
              <w:numPr>
                <w:ilvl w:val="0"/>
                <w:numId w:val="4"/>
              </w:numPr>
              <w:ind w:left="0" w:leftChars="0" w:firstLine="0" w:firstLineChars="0"/>
              <w:jc w:val="left"/>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可报多个品牌（型号）</w:t>
            </w:r>
          </w:p>
        </w:tc>
      </w:tr>
    </w:tbl>
    <w:p w14:paraId="4A090569">
      <w:pPr>
        <w:pStyle w:val="16"/>
        <w:rPr>
          <w:rFonts w:hint="eastAsia" w:ascii="宋体" w:hAnsi="宋体" w:eastAsia="宋体" w:cs="宋体"/>
          <w:b w:val="0"/>
          <w:bCs w:val="0"/>
          <w:color w:val="auto"/>
          <w:sz w:val="24"/>
          <w:szCs w:val="24"/>
        </w:rPr>
      </w:pPr>
    </w:p>
    <w:p w14:paraId="46563785">
      <w:pPr>
        <w:snapToGrid w:val="0"/>
        <w:spacing w:line="360" w:lineRule="auto"/>
        <w:ind w:firstLine="4560" w:firstLineChars="1900"/>
        <w:rPr>
          <w:rFonts w:hint="eastAsia" w:ascii="宋体" w:hAnsi="宋体" w:eastAsia="宋体" w:cs="宋体"/>
          <w:kern w:val="0"/>
          <w:sz w:val="24"/>
        </w:rPr>
      </w:pPr>
      <w:r>
        <w:rPr>
          <w:rFonts w:hint="eastAsia" w:ascii="宋体" w:hAnsi="宋体" w:eastAsia="宋体" w:cs="宋体"/>
          <w:kern w:val="0"/>
          <w:sz w:val="24"/>
          <w:lang w:val="zh-CN"/>
        </w:rPr>
        <w:t>供应商名称(公章)：</w:t>
      </w:r>
    </w:p>
    <w:p w14:paraId="2473D2D8">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522195E5">
      <w:pPr>
        <w:snapToGrid w:val="0"/>
        <w:spacing w:line="360" w:lineRule="auto"/>
        <w:ind w:firstLine="4560" w:firstLineChars="1900"/>
        <w:rPr>
          <w:rFonts w:hint="eastAsia" w:ascii="宋体" w:hAnsi="宋体" w:eastAsia="宋体" w:cs="宋体"/>
          <w:kern w:val="0"/>
          <w:sz w:val="24"/>
        </w:rPr>
      </w:pPr>
      <w:r>
        <w:rPr>
          <w:rFonts w:hint="eastAsia" w:ascii="宋体" w:hAnsi="宋体" w:eastAsia="宋体" w:cs="宋体"/>
          <w:kern w:val="0"/>
          <w:sz w:val="24"/>
          <w:lang w:val="zh-CN"/>
        </w:rPr>
        <w:t>法定代表人或其授权代表(签字)：</w:t>
      </w:r>
    </w:p>
    <w:p w14:paraId="04DB0414">
      <w:pPr>
        <w:snapToGrid w:val="0"/>
        <w:spacing w:line="360" w:lineRule="auto"/>
        <w:ind w:firstLine="5160" w:firstLineChars="2150"/>
        <w:rPr>
          <w:rFonts w:hint="eastAsia" w:ascii="宋体" w:hAnsi="宋体" w:eastAsia="宋体" w:cs="宋体"/>
          <w:kern w:val="0"/>
          <w:sz w:val="24"/>
        </w:rPr>
      </w:pPr>
    </w:p>
    <w:p w14:paraId="670E8C0C">
      <w:pPr>
        <w:snapToGrid w:val="0"/>
        <w:spacing w:line="360" w:lineRule="auto"/>
        <w:ind w:firstLine="4560" w:firstLineChars="1900"/>
      </w:pPr>
      <w:r>
        <w:rPr>
          <w:rFonts w:hint="eastAsia" w:ascii="宋体" w:hAnsi="宋体" w:eastAsia="宋体" w:cs="宋体"/>
          <w:kern w:val="0"/>
          <w:sz w:val="24"/>
        </w:rPr>
        <w:t xml:space="preserve">日期： </w:t>
      </w:r>
      <w:r>
        <w:rPr>
          <w:rFonts w:hint="eastAsia" w:ascii="宋体" w:hAnsi="宋体" w:cs="宋体"/>
          <w:kern w:val="0"/>
          <w:sz w:val="24"/>
          <w:lang w:val="en-US" w:eastAsia="zh-CN"/>
        </w:rPr>
        <w:t xml:space="preserve">    </w:t>
      </w:r>
      <w:r>
        <w:rPr>
          <w:rFonts w:hint="eastAsia" w:ascii="宋体" w:hAnsi="宋体" w:eastAsia="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eastAsia="宋体" w:cs="宋体"/>
          <w:kern w:val="0"/>
          <w:sz w:val="24"/>
        </w:rPr>
        <w:t xml:space="preserve"> 月   </w:t>
      </w:r>
      <w:r>
        <w:rPr>
          <w:rFonts w:hint="eastAsia" w:ascii="宋体" w:hAnsi="宋体" w:cs="宋体"/>
          <w:kern w:val="0"/>
          <w:sz w:val="24"/>
          <w:lang w:val="en-US" w:eastAsia="zh-CN"/>
        </w:rPr>
        <w:t>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E4139984"/>
    <w:multiLevelType w:val="singleLevel"/>
    <w:tmpl w:val="E4139984"/>
    <w:lvl w:ilvl="0" w:tentative="0">
      <w:start w:val="1"/>
      <w:numFmt w:val="decimal"/>
      <w:suff w:val="nothing"/>
      <w:lvlText w:val="%1、"/>
      <w:lvlJc w:val="left"/>
    </w:lvl>
  </w:abstractNum>
  <w:abstractNum w:abstractNumId="2">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7DCF7B7"/>
    <w:multiLevelType w:val="singleLevel"/>
    <w:tmpl w:val="27DCF7B7"/>
    <w:lvl w:ilvl="0" w:tentative="0">
      <w:start w:val="9"/>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B6143"/>
    <w:rsid w:val="00CB744C"/>
    <w:rsid w:val="0A4B6143"/>
    <w:rsid w:val="23DA54E1"/>
    <w:rsid w:val="251C1C6F"/>
    <w:rsid w:val="4D897A20"/>
    <w:rsid w:val="5E19553A"/>
    <w:rsid w:val="747A1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3">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next w:val="1"/>
    <w:qFormat/>
    <w:uiPriority w:val="0"/>
    <w:pPr>
      <w:spacing w:before="0" w:after="140" w:line="276" w:lineRule="auto"/>
    </w:pPr>
  </w:style>
  <w:style w:type="paragraph" w:styleId="7">
    <w:name w:val="footer"/>
    <w:basedOn w:val="1"/>
    <w:qFormat/>
    <w:uiPriority w:val="0"/>
    <w:pPr>
      <w:tabs>
        <w:tab w:val="center" w:pos="4153"/>
        <w:tab w:val="right" w:pos="8306"/>
      </w:tabs>
      <w:snapToGrid w:val="0"/>
      <w:jc w:val="left"/>
    </w:pPr>
    <w:rPr>
      <w:rFonts w:eastAsia="仿宋_GB2312"/>
      <w:sz w:val="18"/>
      <w:szCs w:val="20"/>
    </w:rPr>
  </w:style>
  <w:style w:type="paragraph" w:styleId="8">
    <w:name w:val="Title"/>
    <w:basedOn w:val="1"/>
    <w:qFormat/>
    <w:uiPriority w:val="0"/>
    <w:pPr>
      <w:spacing w:before="240" w:after="60"/>
      <w:jc w:val="center"/>
      <w:outlineLvl w:val="0"/>
    </w:pPr>
    <w:rPr>
      <w:rFonts w:ascii="Cambria" w:hAnsi="Cambria"/>
      <w:b/>
      <w:bCs/>
      <w:sz w:val="32"/>
      <w:szCs w:val="32"/>
    </w:rPr>
  </w:style>
  <w:style w:type="paragraph" w:styleId="9">
    <w:name w:val="Body Text First Indent"/>
    <w:basedOn w:val="6"/>
    <w:next w:val="1"/>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List Paragraph"/>
    <w:basedOn w:val="1"/>
    <w:unhideWhenUsed/>
    <w:qFormat/>
    <w:uiPriority w:val="34"/>
    <w:pPr>
      <w:ind w:firstLine="420" w:firstLineChars="200"/>
    </w:pPr>
  </w:style>
  <w:style w:type="paragraph" w:customStyle="1" w:styleId="14">
    <w:name w:val="Default"/>
    <w:next w:val="1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
    <w:name w:val="目录 71"/>
    <w:next w:val="1"/>
    <w:qFormat/>
    <w:uiPriority w:val="0"/>
    <w:pPr>
      <w:wordWrap w:val="0"/>
      <w:ind w:left="2550"/>
      <w:jc w:val="both"/>
    </w:pPr>
    <w:rPr>
      <w:rFonts w:ascii="宋体" w:hAnsi="宋体" w:eastAsia="Times New Roman" w:cs="Times New Roman"/>
      <w:sz w:val="21"/>
      <w:lang w:val="en-US" w:eastAsia="zh-CN" w:bidi="ar-SA"/>
    </w:rPr>
  </w:style>
  <w:style w:type="paragraph" w:customStyle="1" w:styleId="16">
    <w:name w:val=" 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2693</Words>
  <Characters>2740</Characters>
  <Lines>0</Lines>
  <Paragraphs>0</Paragraphs>
  <TotalTime>9</TotalTime>
  <ScaleCrop>false</ScaleCrop>
  <LinksUpToDate>false</LinksUpToDate>
  <CharactersWithSpaces>3926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2025-04-09T06:33:00Z</dcterms:created>
  <dc:creator>风</dc:creator>
  <cp:lastModifiedBy>风</cp:lastModifiedBy>
  <dcterms:modified xsi:type="dcterms:W3CDTF">2025-04-10T07:38:31Z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34000657B6EC4BCE9D690D58A9232154_11</vt:lpwstr>
  </property>
  <property fmtid="{D5CDD505-2E9C-101B-9397-08002B2CF9AE}" pid="4" name="KSOTemplateDocerSaveRecord">
    <vt:lpwstr>eyJoZGlkIjoiMGViYjgwOGEyODc0OTMxMTJjOGUyYzYyMGJiN2Q2ZmIiLCJ1c2VySWQiOiIzNjE5OTU1NDcifQ==</vt:lpwstr>
  </property>
</Properties>
</file>