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bookmarkStart w:id="0" w:name="_Toc12096_WPSOffice_Level1"/>
      <w:bookmarkStart w:id="1" w:name="_Toc19026"/>
      <w:bookmarkStart w:id="2" w:name="_Toc438052120"/>
      <w:bookmarkStart w:id="3" w:name="_Toc18555"/>
      <w:bookmarkStart w:id="4" w:name="_Toc23061"/>
      <w:bookmarkStart w:id="5" w:name="_Toc26689"/>
      <w:bookmarkStart w:id="6" w:name="_Toc31077"/>
      <w:bookmarkStart w:id="7" w:name="_Toc2"/>
      <w:r>
        <w:rPr>
          <w:rFonts w:hint="eastAsia" w:ascii="微软雅黑" w:hAnsi="微软雅黑" w:eastAsia="微软雅黑" w:cs="微软雅黑"/>
          <w:b/>
          <w:bCs/>
          <w:i w:val="0"/>
          <w:iCs w:val="0"/>
          <w:caps w:val="0"/>
          <w:color w:val="000000"/>
          <w:spacing w:val="0"/>
          <w:sz w:val="36"/>
          <w:szCs w:val="36"/>
          <w:lang w:val="en-US" w:eastAsia="zh-CN"/>
        </w:rPr>
        <w:t>湖州市南浔区人民医院湖州市公立医院改革与高质量发展项目-停车管理设备采购项目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浔医</w:t>
      </w:r>
      <w:r>
        <w:rPr>
          <w:rFonts w:hint="eastAsia" w:ascii="宋体" w:hAnsi="宋体" w:eastAsia="宋体" w:cs="宋体"/>
          <w:b/>
          <w:bCs/>
          <w:sz w:val="36"/>
          <w:szCs w:val="36"/>
          <w:lang w:eastAsia="zh-CN"/>
        </w:rPr>
        <w:t>(采)2025</w:t>
      </w:r>
      <w:r>
        <w:rPr>
          <w:rFonts w:hint="eastAsia" w:ascii="宋体" w:hAnsi="宋体" w:cs="宋体"/>
          <w:b/>
          <w:bCs/>
          <w:sz w:val="36"/>
          <w:szCs w:val="36"/>
          <w:lang w:val="en-US" w:eastAsia="zh-CN"/>
        </w:rPr>
        <w:t>0902</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24FAA55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041453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_Toc23674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产品注册证</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_Toc23674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60BE728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_Toc9631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_Toc9631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B6F7B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_Toc20790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_Toc20790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5EE1CD6">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_Toc4810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_Toc4810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C50B84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_Toc13491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_Toc13491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5F466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_Toc16380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_Toc16380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8D50607">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_Toc7240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_Toc7240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7ADC5C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_Toc22874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_Toc22874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E632FD3">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_Toc1776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产品介绍（请附彩页）</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_Toc1776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D7D7600">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_Toc32701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_Toc32701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16"/>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5"/>
        <w:bidi w:val="0"/>
        <w:jc w:val="center"/>
        <w:rPr>
          <w:rFonts w:hint="eastAsia" w:ascii="微软雅黑" w:hAnsi="微软雅黑" w:eastAsia="微软雅黑" w:cs="微软雅黑"/>
          <w:lang w:val="en-US" w:eastAsia="zh-CN"/>
        </w:rPr>
      </w:pPr>
      <w:bookmarkStart w:id="9" w:name="_Toc23674"/>
      <w:r>
        <w:rPr>
          <w:rFonts w:hint="eastAsia" w:ascii="微软雅黑" w:hAnsi="微软雅黑" w:eastAsia="微软雅黑" w:cs="微软雅黑"/>
          <w:lang w:val="en-US" w:eastAsia="zh-CN"/>
        </w:rPr>
        <w:t>产品注册证</w:t>
      </w:r>
      <w:bookmarkEnd w:id="9"/>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35264F62">
      <w:pPr>
        <w:pStyle w:val="5"/>
        <w:bidi w:val="0"/>
        <w:jc w:val="center"/>
        <w:rPr>
          <w:rFonts w:hint="eastAsia" w:ascii="微软雅黑" w:hAnsi="微软雅黑" w:eastAsia="微软雅黑" w:cs="微软雅黑"/>
        </w:rPr>
      </w:pPr>
      <w:bookmarkStart w:id="10" w:name="_Toc9631"/>
      <w:r>
        <w:rPr>
          <w:rFonts w:hint="eastAsia" w:ascii="微软雅黑" w:hAnsi="微软雅黑" w:eastAsia="微软雅黑" w:cs="微软雅黑"/>
          <w:lang w:val="en-US" w:eastAsia="zh-CN"/>
        </w:rPr>
        <w:t>其他相关资质证书</w:t>
      </w:r>
      <w:bookmarkEnd w:id="10"/>
    </w:p>
    <w:p w14:paraId="70036C7F">
      <w:pPr>
        <w:rPr>
          <w:rFonts w:hint="eastAsia" w:ascii="宋体" w:hAnsi="宋体" w:eastAsia="宋体" w:cs="宋体"/>
          <w:bCs/>
          <w:sz w:val="21"/>
          <w:szCs w:val="21"/>
        </w:rPr>
      </w:pPr>
      <w:r>
        <w:rPr>
          <w:rFonts w:hint="eastAsia" w:ascii="宋体" w:hAnsi="宋体" w:eastAsia="宋体" w:cs="宋体"/>
          <w:bCs/>
          <w:sz w:val="21"/>
          <w:szCs w:val="21"/>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20790"/>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4810"/>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26844_WPSOffice_Level1"/>
      <w:bookmarkStart w:id="14" w:name="_Toc25412"/>
      <w:bookmarkStart w:id="15" w:name="_Toc9124"/>
      <w:bookmarkStart w:id="16" w:name="_Toc15045"/>
      <w:bookmarkStart w:id="17" w:name="_Toc30288"/>
      <w:bookmarkStart w:id="18" w:name="_Toc438052122"/>
      <w:bookmarkStart w:id="19" w:name="_Toc28333"/>
      <w:bookmarkStart w:id="20" w:name="_Toc8511"/>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3491"/>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6380"/>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1629_WPSOffice_Level1"/>
      <w:bookmarkStart w:id="24" w:name="_Toc9814"/>
      <w:bookmarkStart w:id="25" w:name="_Toc5362"/>
      <w:bookmarkStart w:id="26" w:name="_Toc30495"/>
      <w:bookmarkStart w:id="27" w:name="_Toc19253"/>
      <w:bookmarkStart w:id="28" w:name="_Toc6670"/>
      <w:bookmarkStart w:id="29" w:name="_Toc19711"/>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7240"/>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2A1B03CC">
      <w:pPr>
        <w:pStyle w:val="5"/>
        <w:bidi w:val="0"/>
        <w:jc w:val="center"/>
        <w:rPr>
          <w:rFonts w:hint="eastAsia"/>
          <w:lang w:val="en-US" w:eastAsia="zh-CN"/>
        </w:rPr>
      </w:pPr>
      <w:bookmarkStart w:id="32" w:name="_Toc22874"/>
      <w:r>
        <w:rPr>
          <w:rFonts w:hint="eastAsia"/>
          <w:lang w:val="en-US" w:eastAsia="zh-CN"/>
        </w:rPr>
        <w:t>技术、商务、资信参数</w:t>
      </w:r>
      <w:bookmarkEnd w:id="32"/>
    </w:p>
    <w:p w14:paraId="1B1140D7">
      <w:pPr>
        <w:ind w:left="840" w:hanging="840" w:hangingChars="300"/>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lang w:val="en-US" w:eastAsia="zh-CN"/>
        </w:rPr>
        <w:t>备注：</w:t>
      </w:r>
      <w:r>
        <w:rPr>
          <w:rFonts w:hint="eastAsia" w:ascii="微软雅黑" w:hAnsi="微软雅黑" w:eastAsia="微软雅黑" w:cs="微软雅黑"/>
          <w:color w:val="FF0000"/>
          <w:sz w:val="28"/>
          <w:szCs w:val="28"/>
          <w:lang w:val="en-US" w:eastAsia="zh-CN"/>
        </w:rPr>
        <w:t>技术、商务、资信参数，除提供报名资料PDF版外，请另外单独提交Word版一份。</w:t>
      </w:r>
    </w:p>
    <w:p w14:paraId="04DEC642">
      <w:pPr>
        <w:pStyle w:val="2"/>
        <w:rPr>
          <w:rFonts w:hint="eastAsia" w:ascii="微软雅黑" w:hAnsi="微软雅黑" w:eastAsia="微软雅黑" w:cs="微软雅黑"/>
          <w:color w:val="FF0000"/>
          <w:sz w:val="28"/>
          <w:szCs w:val="28"/>
          <w:lang w:val="en-US" w:eastAsia="zh-CN"/>
        </w:rPr>
        <w:sectPr>
          <w:headerReference r:id="rId3" w:type="default"/>
          <w:footerReference r:id="rId4" w:type="default"/>
          <w:pgSz w:w="11906" w:h="16838"/>
          <w:pgMar w:top="1440" w:right="1286" w:bottom="1440" w:left="1440" w:header="851" w:footer="992" w:gutter="0"/>
          <w:cols w:space="720" w:num="1"/>
          <w:docGrid w:type="lines" w:linePitch="312" w:charSpace="0"/>
        </w:sectPr>
      </w:pPr>
    </w:p>
    <w:p w14:paraId="415156D2">
      <w:pPr>
        <w:pStyle w:val="5"/>
        <w:bidi w:val="0"/>
        <w:jc w:val="center"/>
        <w:rPr>
          <w:rFonts w:hint="eastAsia"/>
          <w:lang w:val="en-US" w:eastAsia="zh-CN"/>
        </w:rPr>
      </w:pPr>
      <w:bookmarkStart w:id="33" w:name="_Toc1776"/>
      <w:r>
        <w:rPr>
          <w:rFonts w:hint="eastAsia"/>
          <w:lang w:val="en-US" w:eastAsia="zh-CN"/>
        </w:rPr>
        <w:t>产品介绍（请附彩页）</w:t>
      </w:r>
      <w:bookmarkEnd w:id="33"/>
    </w:p>
    <w:p w14:paraId="33D4E840">
      <w:pPr>
        <w:rPr>
          <w:rFonts w:hint="eastAsia"/>
          <w:lang w:val="en-US" w:eastAsia="zh-CN"/>
        </w:rPr>
        <w:sectPr>
          <w:pgSz w:w="11906" w:h="16838"/>
          <w:pgMar w:top="1440" w:right="1286" w:bottom="1440" w:left="1440" w:header="851" w:footer="992" w:gutter="0"/>
          <w:cols w:space="720" w:num="1"/>
          <w:docGrid w:type="lines" w:linePitch="312" w:charSpace="0"/>
        </w:sectPr>
      </w:pPr>
    </w:p>
    <w:p w14:paraId="6F2C7859">
      <w:pPr>
        <w:pStyle w:val="5"/>
        <w:bidi w:val="0"/>
        <w:jc w:val="center"/>
        <w:rPr>
          <w:rFonts w:hint="eastAsia"/>
        </w:rPr>
      </w:pPr>
      <w:bookmarkStart w:id="34" w:name="_Toc32701"/>
      <w:r>
        <w:rPr>
          <w:rFonts w:hint="eastAsia"/>
          <w:lang w:val="en-US" w:eastAsia="zh-CN"/>
        </w:rPr>
        <w:t>项目初次</w:t>
      </w:r>
      <w:r>
        <w:rPr>
          <w:rFonts w:hint="eastAsia"/>
        </w:rPr>
        <w:t>报价表</w:t>
      </w:r>
      <w:bookmarkEnd w:id="34"/>
    </w:p>
    <w:p w14:paraId="04DD04FA">
      <w:pPr>
        <w:pStyle w:val="2"/>
        <w:rPr>
          <w:rFonts w:hint="eastAsia"/>
        </w:rPr>
      </w:pPr>
    </w:p>
    <w:p w14:paraId="37D8B1C7">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p>
    <w:p w14:paraId="11EC0B85">
      <w:pPr>
        <w:pStyle w:val="2"/>
        <w:ind w:left="0" w:leftChars="0" w:firstLine="280" w:firstLineChars="100"/>
        <w:jc w:val="left"/>
        <w:rPr>
          <w:rFonts w:hint="eastAsia" w:ascii="仿宋_GB2312" w:hAnsi="宋体" w:eastAsia="仿宋_GB2312"/>
          <w:b w:val="0"/>
          <w:bCs/>
          <w:sz w:val="28"/>
          <w:szCs w:val="28"/>
          <w:lang w:val="en-US" w:eastAsia="zh-CN"/>
        </w:rPr>
      </w:pPr>
      <w:r>
        <w:rPr>
          <w:rFonts w:hint="eastAsia" w:ascii="仿宋_GB2312" w:hAnsi="宋体" w:eastAsia="仿宋_GB2312" w:cs="Times New Roman"/>
          <w:spacing w:val="0"/>
          <w:kern w:val="2"/>
          <w:sz w:val="28"/>
          <w:szCs w:val="28"/>
          <w:lang w:val="en-US" w:eastAsia="zh-CN" w:bidi="ar-SA"/>
        </w:rPr>
        <w:t>采购项目编号：</w:t>
      </w:r>
      <w:r>
        <w:rPr>
          <w:rFonts w:hint="eastAsia" w:ascii="仿宋_GB2312" w:hAnsi="宋体" w:eastAsia="仿宋_GB2312" w:cs="Times New Roman"/>
          <w:sz w:val="28"/>
          <w:szCs w:val="28"/>
        </w:rPr>
        <w:t>浔医（采）20250</w:t>
      </w:r>
      <w:r>
        <w:rPr>
          <w:rFonts w:hint="eastAsia" w:hAnsi="宋体" w:cs="Times New Roman"/>
          <w:sz w:val="28"/>
          <w:szCs w:val="28"/>
          <w:lang w:val="en-US" w:eastAsia="zh-CN"/>
        </w:rPr>
        <w:t>902</w:t>
      </w:r>
      <w:r>
        <w:rPr>
          <w:rFonts w:hint="eastAsia" w:ascii="仿宋_GB2312" w:hAnsi="宋体" w:eastAsia="仿宋_GB2312"/>
          <w:b/>
          <w:sz w:val="28"/>
          <w:szCs w:val="28"/>
          <w:lang w:val="en-US" w:eastAsia="zh-CN"/>
        </w:rPr>
        <w:t xml:space="preserve">                 </w:t>
      </w:r>
    </w:p>
    <w:tbl>
      <w:tblPr>
        <w:tblStyle w:val="1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900"/>
        <w:gridCol w:w="1680"/>
        <w:gridCol w:w="1397"/>
      </w:tblGrid>
      <w:tr w14:paraId="3C82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203" w:type="dxa"/>
            <w:noWrap w:val="0"/>
            <w:vAlign w:val="center"/>
          </w:tcPr>
          <w:p w14:paraId="01DB028A">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6977" w:type="dxa"/>
            <w:gridSpan w:val="3"/>
            <w:noWrap w:val="0"/>
            <w:vAlign w:val="center"/>
          </w:tcPr>
          <w:p w14:paraId="7F429377">
            <w:pPr>
              <w:jc w:val="center"/>
              <w:rPr>
                <w:rFonts w:hint="eastAsia" w:ascii="仿宋_GB2312" w:hAnsi="宋体" w:eastAsia="仿宋_GB2312"/>
                <w:sz w:val="28"/>
                <w:szCs w:val="28"/>
                <w:lang w:eastAsia="zh-CN"/>
              </w:rPr>
            </w:pPr>
            <w:r>
              <w:rPr>
                <w:rFonts w:hint="eastAsia" w:ascii="仿宋_GB2312" w:hAnsi="宋体" w:eastAsia="仿宋_GB2312" w:cs="Times New Roman"/>
                <w:sz w:val="28"/>
                <w:szCs w:val="28"/>
                <w:lang w:val="en-US" w:eastAsia="zh-CN"/>
              </w:rPr>
              <w:t>湖州市公立医院改革与高质量发展项目-停车管理设备</w:t>
            </w:r>
            <w:bookmarkStart w:id="35" w:name="_GoBack"/>
            <w:bookmarkEnd w:id="35"/>
            <w:r>
              <w:rPr>
                <w:rFonts w:hint="eastAsia" w:ascii="仿宋_GB2312" w:hAnsi="宋体" w:eastAsia="仿宋_GB2312" w:cs="Times New Roman"/>
                <w:sz w:val="28"/>
                <w:szCs w:val="28"/>
                <w:lang w:eastAsia="zh-CN"/>
              </w:rPr>
              <w:t>采购项目</w:t>
            </w:r>
          </w:p>
        </w:tc>
      </w:tr>
      <w:tr w14:paraId="515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03" w:type="dxa"/>
            <w:tcBorders>
              <w:top w:val="single" w:color="auto" w:sz="4" w:space="0"/>
              <w:bottom w:val="single" w:color="auto" w:sz="4" w:space="0"/>
            </w:tcBorders>
            <w:noWrap w:val="0"/>
            <w:vAlign w:val="center"/>
          </w:tcPr>
          <w:p w14:paraId="5BFB534C">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品牌型号</w:t>
            </w:r>
          </w:p>
        </w:tc>
        <w:tc>
          <w:tcPr>
            <w:tcW w:w="3900" w:type="dxa"/>
            <w:noWrap w:val="0"/>
            <w:vAlign w:val="center"/>
          </w:tcPr>
          <w:p w14:paraId="3100C937">
            <w:pPr>
              <w:jc w:val="center"/>
              <w:rPr>
                <w:rFonts w:hint="eastAsia" w:ascii="仿宋_GB2312" w:hAnsi="宋体" w:eastAsia="仿宋_GB2312"/>
                <w:sz w:val="28"/>
                <w:szCs w:val="28"/>
              </w:rPr>
            </w:pPr>
          </w:p>
        </w:tc>
        <w:tc>
          <w:tcPr>
            <w:tcW w:w="1680" w:type="dxa"/>
            <w:noWrap w:val="0"/>
            <w:vAlign w:val="center"/>
          </w:tcPr>
          <w:p w14:paraId="45D84E24">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保修期（年）</w:t>
            </w:r>
          </w:p>
        </w:tc>
        <w:tc>
          <w:tcPr>
            <w:tcW w:w="1397" w:type="dxa"/>
            <w:noWrap w:val="0"/>
            <w:vAlign w:val="center"/>
          </w:tcPr>
          <w:p w14:paraId="6AED597B">
            <w:pPr>
              <w:jc w:val="center"/>
              <w:rPr>
                <w:rFonts w:hint="eastAsia" w:ascii="仿宋_GB2312" w:hAnsi="宋体" w:eastAsia="仿宋_GB2312"/>
                <w:sz w:val="28"/>
                <w:szCs w:val="28"/>
              </w:rPr>
            </w:pPr>
          </w:p>
        </w:tc>
      </w:tr>
      <w:tr w14:paraId="1AA4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03" w:type="dxa"/>
            <w:tcBorders>
              <w:top w:val="single" w:color="auto" w:sz="4" w:space="0"/>
              <w:bottom w:val="single" w:color="auto" w:sz="4" w:space="0"/>
            </w:tcBorders>
            <w:noWrap w:val="0"/>
            <w:vAlign w:val="center"/>
          </w:tcPr>
          <w:p w14:paraId="0C2217D9">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生产厂家</w:t>
            </w:r>
          </w:p>
        </w:tc>
        <w:tc>
          <w:tcPr>
            <w:tcW w:w="6977" w:type="dxa"/>
            <w:gridSpan w:val="3"/>
            <w:noWrap w:val="0"/>
            <w:vAlign w:val="center"/>
          </w:tcPr>
          <w:p w14:paraId="4852FABB">
            <w:pPr>
              <w:jc w:val="center"/>
              <w:rPr>
                <w:rFonts w:hint="eastAsia" w:ascii="仿宋_GB2312" w:hAnsi="宋体" w:eastAsia="仿宋_GB2312"/>
                <w:sz w:val="28"/>
                <w:szCs w:val="28"/>
              </w:rPr>
            </w:pPr>
          </w:p>
        </w:tc>
      </w:tr>
      <w:tr w14:paraId="64FB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noWrap w:val="0"/>
            <w:vAlign w:val="center"/>
          </w:tcPr>
          <w:p w14:paraId="6600DE03">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2AF9D446">
            <w:pPr>
              <w:jc w:val="center"/>
              <w:rPr>
                <w:rFonts w:hint="eastAsia" w:ascii="仿宋_GB2312" w:hAnsi="宋体" w:eastAsia="仿宋_GB2312"/>
                <w:sz w:val="28"/>
                <w:szCs w:val="28"/>
              </w:rPr>
            </w:pPr>
            <w:r>
              <w:rPr>
                <w:rFonts w:hint="eastAsia" w:ascii="仿宋_GB2312" w:hAnsi="宋体" w:eastAsia="仿宋_GB2312"/>
                <w:sz w:val="28"/>
                <w:szCs w:val="28"/>
              </w:rPr>
              <w:t>人民币小写</w:t>
            </w:r>
          </w:p>
        </w:tc>
        <w:tc>
          <w:tcPr>
            <w:tcW w:w="6977" w:type="dxa"/>
            <w:gridSpan w:val="3"/>
            <w:noWrap w:val="0"/>
            <w:vAlign w:val="center"/>
          </w:tcPr>
          <w:p w14:paraId="7ADD3E56">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r w14:paraId="5D0B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203" w:type="dxa"/>
            <w:tcBorders>
              <w:top w:val="single" w:color="auto" w:sz="4" w:space="0"/>
              <w:bottom w:val="single" w:color="auto" w:sz="4" w:space="0"/>
            </w:tcBorders>
            <w:noWrap w:val="0"/>
            <w:vAlign w:val="center"/>
          </w:tcPr>
          <w:p w14:paraId="57F2A8FC">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5F50F9B4">
            <w:pPr>
              <w:jc w:val="center"/>
              <w:rPr>
                <w:rFonts w:hint="eastAsia" w:ascii="仿宋_GB2312" w:hAnsi="宋体" w:eastAsia="仿宋_GB2312"/>
                <w:sz w:val="28"/>
                <w:szCs w:val="28"/>
              </w:rPr>
            </w:pPr>
            <w:r>
              <w:rPr>
                <w:rFonts w:hint="eastAsia" w:ascii="仿宋_GB2312" w:hAnsi="宋体" w:eastAsia="仿宋_GB2312"/>
                <w:sz w:val="28"/>
                <w:szCs w:val="28"/>
              </w:rPr>
              <w:t>人民币大写</w:t>
            </w:r>
          </w:p>
        </w:tc>
        <w:tc>
          <w:tcPr>
            <w:tcW w:w="6977" w:type="dxa"/>
            <w:gridSpan w:val="3"/>
            <w:noWrap w:val="0"/>
            <w:vAlign w:val="center"/>
          </w:tcPr>
          <w:p w14:paraId="41D8C075">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bl>
    <w:p w14:paraId="64278955">
      <w:pPr>
        <w:ind w:right="560"/>
        <w:rPr>
          <w:rFonts w:hint="eastAsia" w:ascii="仿宋_GB2312" w:hAnsi="宋体" w:eastAsia="仿宋_GB2312"/>
          <w:sz w:val="28"/>
          <w:szCs w:val="28"/>
        </w:rPr>
      </w:pPr>
      <w:r>
        <w:rPr>
          <w:rFonts w:hint="eastAsia" w:ascii="仿宋_GB2312" w:hAnsi="宋体" w:eastAsia="仿宋_GB2312"/>
          <w:sz w:val="28"/>
          <w:szCs w:val="28"/>
        </w:rPr>
        <w:t>注：报价内各单价按总价下浮率同比例下浮。</w:t>
      </w:r>
    </w:p>
    <w:p w14:paraId="17AFDC39">
      <w:pPr>
        <w:ind w:right="560" w:firstLine="1540" w:firstLineChars="550"/>
        <w:rPr>
          <w:rFonts w:hint="eastAsia" w:ascii="仿宋_GB2312" w:hAnsi="宋体" w:eastAsia="仿宋_GB2312"/>
          <w:sz w:val="28"/>
          <w:szCs w:val="28"/>
        </w:rPr>
      </w:pPr>
    </w:p>
    <w:p w14:paraId="4E36F4FB">
      <w:pPr>
        <w:ind w:right="560" w:firstLine="2940" w:firstLineChars="1050"/>
        <w:rPr>
          <w:rFonts w:hint="eastAsia" w:ascii="仿宋_GB2312" w:hAnsi="宋体" w:eastAsia="仿宋_GB2312"/>
          <w:sz w:val="28"/>
          <w:szCs w:val="28"/>
        </w:rPr>
      </w:pPr>
    </w:p>
    <w:p w14:paraId="49015283">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投标人名称：</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（盖单位公章）</w:t>
      </w:r>
    </w:p>
    <w:p w14:paraId="65B9092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592F52B7">
      <w:pPr>
        <w:ind w:right="560"/>
        <w:jc w:val="right"/>
        <w:rPr>
          <w:rFonts w:hint="eastAsia"/>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316D3328">
      <w:pPr>
        <w:rPr>
          <w:rFonts w:hint="default"/>
          <w:lang w:val="en-US" w:eastAsia="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default"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浔医（采）20250902                                  停车管理设备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4335DCA"/>
    <w:rsid w:val="06E71336"/>
    <w:rsid w:val="0A7E5BC9"/>
    <w:rsid w:val="0EF061A4"/>
    <w:rsid w:val="12976C07"/>
    <w:rsid w:val="1525798D"/>
    <w:rsid w:val="16CE5491"/>
    <w:rsid w:val="175574FA"/>
    <w:rsid w:val="17915955"/>
    <w:rsid w:val="17B93575"/>
    <w:rsid w:val="17DC22F2"/>
    <w:rsid w:val="1A296321"/>
    <w:rsid w:val="1A363A83"/>
    <w:rsid w:val="1ACB6D38"/>
    <w:rsid w:val="1BF23366"/>
    <w:rsid w:val="1C3F6A3B"/>
    <w:rsid w:val="1C4256DC"/>
    <w:rsid w:val="1F25322C"/>
    <w:rsid w:val="23D91F06"/>
    <w:rsid w:val="24E914D3"/>
    <w:rsid w:val="261C5A92"/>
    <w:rsid w:val="26800702"/>
    <w:rsid w:val="2AE56F58"/>
    <w:rsid w:val="2CC77D05"/>
    <w:rsid w:val="2CF73D4F"/>
    <w:rsid w:val="2DFC7FAF"/>
    <w:rsid w:val="323E3F31"/>
    <w:rsid w:val="33555A82"/>
    <w:rsid w:val="340B13B7"/>
    <w:rsid w:val="34FA40F2"/>
    <w:rsid w:val="369F3EB0"/>
    <w:rsid w:val="37120236"/>
    <w:rsid w:val="386F5E93"/>
    <w:rsid w:val="39BF6270"/>
    <w:rsid w:val="3B130672"/>
    <w:rsid w:val="40431D8F"/>
    <w:rsid w:val="40E5166E"/>
    <w:rsid w:val="41AF0EDE"/>
    <w:rsid w:val="43CA2E2E"/>
    <w:rsid w:val="43F37987"/>
    <w:rsid w:val="4431556E"/>
    <w:rsid w:val="465517C1"/>
    <w:rsid w:val="466C1950"/>
    <w:rsid w:val="4804200A"/>
    <w:rsid w:val="4CC45055"/>
    <w:rsid w:val="51625253"/>
    <w:rsid w:val="55F514AB"/>
    <w:rsid w:val="5656319D"/>
    <w:rsid w:val="56AD7F8A"/>
    <w:rsid w:val="5CC57C8B"/>
    <w:rsid w:val="5CE326AC"/>
    <w:rsid w:val="63350559"/>
    <w:rsid w:val="63604ACA"/>
    <w:rsid w:val="640E162B"/>
    <w:rsid w:val="648C180A"/>
    <w:rsid w:val="6ACF4185"/>
    <w:rsid w:val="6AFD4DD9"/>
    <w:rsid w:val="6DB93295"/>
    <w:rsid w:val="6DBB48D1"/>
    <w:rsid w:val="6EC511F8"/>
    <w:rsid w:val="6F8547A9"/>
    <w:rsid w:val="71536DF7"/>
    <w:rsid w:val="715A7BD9"/>
    <w:rsid w:val="733B7E56"/>
    <w:rsid w:val="75725890"/>
    <w:rsid w:val="7C2F0ECB"/>
    <w:rsid w:val="7C5C2445"/>
    <w:rsid w:val="7DB13B06"/>
    <w:rsid w:val="7DC27D20"/>
    <w:rsid w:val="7F8A15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2973</Words>
  <Characters>3041</Characters>
  <Lines>3</Lines>
  <Paragraphs>1</Paragraphs>
  <TotalTime>0</TotalTime>
  <ScaleCrop>false</ScaleCrop>
  <LinksUpToDate>false</LinksUpToDate>
  <CharactersWithSpaces>4517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归</cp:lastModifiedBy>
  <cp:lastPrinted>2024-11-07T08:29:00Z</cp:lastPrinted>
  <dcterms:modified xsi:type="dcterms:W3CDTF">2025-09-23T07:40:44Z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8A67F103AF3B442C886B7145547E796B_13</vt:lpwstr>
  </property>
  <property fmtid="{D5CDD505-2E9C-101B-9397-08002B2CF9AE}" pid="4" name="KSOTemplateDocerSaveRecord">
    <vt:lpwstr>eyJoZGlkIjoiZWE0ZDVhNzJiZWY3M2JiNTI2M2Y5NmNiYmQxMjY0YzQiLCJ1c2VySWQiOiIyNTc5MTEzOTMifQ==</vt:lpwstr>
  </property>
</Properties>
</file>